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78" w:rsidRDefault="00350178" w:rsidP="00350178">
      <w:pPr>
        <w:jc w:val="center"/>
      </w:pPr>
    </w:p>
    <w:p w:rsidR="00350178" w:rsidRDefault="00350178"/>
    <w:p w:rsidR="00350178" w:rsidRDefault="00350178"/>
    <w:p w:rsidR="00350178" w:rsidRDefault="00A07D4C" w:rsidP="00A07D4C">
      <w:pPr>
        <w:jc w:val="center"/>
      </w:pPr>
      <w:r>
        <w:rPr>
          <w:noProof/>
        </w:rPr>
        <w:drawing>
          <wp:inline distT="0" distB="0" distL="0" distR="0" wp14:anchorId="757CAD25" wp14:editId="4B0B54C2">
            <wp:extent cx="35909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back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78" w:rsidRDefault="00350178"/>
    <w:p w:rsidR="00A07D4C" w:rsidRPr="00A07D4C" w:rsidRDefault="00A07D4C" w:rsidP="00A07D4C">
      <w:pPr>
        <w:spacing w:before="237"/>
        <w:ind w:left="3869" w:right="38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1"/>
          <w:spacing w:val="-3"/>
          <w:w w:val="105"/>
          <w:sz w:val="28"/>
          <w:szCs w:val="28"/>
        </w:rPr>
        <w:t>Price Pinball Graphic Instructions</w:t>
      </w:r>
    </w:p>
    <w:p w:rsidR="00350178" w:rsidRDefault="00350178" w:rsidP="00350178">
      <w:pPr>
        <w:pStyle w:val="BodyText"/>
        <w:spacing w:before="202" w:line="570" w:lineRule="atLeast"/>
      </w:pPr>
      <w:r>
        <w:rPr>
          <w:color w:val="231F21"/>
          <w:w w:val="105"/>
        </w:rPr>
        <w:t>Center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art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inside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the red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lines,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extending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it</w:t>
      </w:r>
      <w:r>
        <w:rPr>
          <w:color w:val="231F21"/>
          <w:spacing w:val="-31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green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lines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have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color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go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out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edge. Cut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along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-3"/>
          <w:w w:val="105"/>
        </w:rPr>
        <w:t xml:space="preserve"> line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slip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into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place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on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11"/>
          <w:w w:val="105"/>
        </w:rPr>
        <w:t xml:space="preserve"> </w:t>
      </w:r>
      <w:r>
        <w:rPr>
          <w:color w:val="231F21"/>
          <w:spacing w:val="-3"/>
          <w:w w:val="105"/>
        </w:rPr>
        <w:t>Prize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Pinball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Game</w:t>
      </w:r>
      <w:r>
        <w:rPr>
          <w:color w:val="494648"/>
          <w:w w:val="105"/>
        </w:rPr>
        <w:t>.</w:t>
      </w:r>
    </w:p>
    <w:p w:rsidR="00350178" w:rsidRDefault="00350178" w:rsidP="00350178">
      <w:pPr>
        <w:pStyle w:val="BodyText"/>
        <w:ind w:left="120"/>
      </w:pPr>
      <w:r>
        <w:rPr>
          <w:color w:val="231F21"/>
          <w:w w:val="105"/>
        </w:rPr>
        <w:t>In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Illustrator,</w:t>
      </w:r>
      <w:r>
        <w:rPr>
          <w:color w:val="231F21"/>
          <w:spacing w:val="-27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turn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off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dotted lines</w:t>
      </w:r>
      <w:r>
        <w:rPr>
          <w:color w:val="231F21"/>
          <w:spacing w:val="-1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use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crop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marks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line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up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where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cut.</w:t>
      </w:r>
    </w:p>
    <w:p w:rsidR="00350178" w:rsidRDefault="00350178"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>
            <wp:extent cx="7360920" cy="988161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Pinball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98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97" w:rsidRDefault="00350178">
      <w:r>
        <w:rPr>
          <w:noProof/>
        </w:rPr>
        <w:lastRenderedPageBreak/>
        <w:drawing>
          <wp:inline distT="0" distB="0" distL="0" distR="0">
            <wp:extent cx="7419340" cy="84316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Pinball_Priz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5" t="5516" r="-71" b="6981"/>
                    <a:stretch/>
                  </pic:blipFill>
                  <pic:spPr bwMode="auto">
                    <a:xfrm>
                      <a:off x="0" y="0"/>
                      <a:ext cx="7420731" cy="84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5D97" w:rsidSect="003501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8"/>
    <w:rsid w:val="00350178"/>
    <w:rsid w:val="00A07D4C"/>
    <w:rsid w:val="00C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DE6A-2865-4E6B-AF93-1EA383E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ThermoPro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Cash</dc:creator>
  <cp:lastModifiedBy>Binh Le</cp:lastModifiedBy>
  <cp:revision>2</cp:revision>
  <dcterms:created xsi:type="dcterms:W3CDTF">2019-05-09T21:44:00Z</dcterms:created>
  <dcterms:modified xsi:type="dcterms:W3CDTF">2019-05-09T21:44:00Z</dcterms:modified>
</cp:coreProperties>
</file>